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14313" w:type="dxa"/>
        <w:tblLook w:val="04A0"/>
      </w:tblPr>
      <w:tblGrid>
        <w:gridCol w:w="2329"/>
        <w:gridCol w:w="1509"/>
        <w:gridCol w:w="1509"/>
        <w:gridCol w:w="1496"/>
        <w:gridCol w:w="1536"/>
        <w:gridCol w:w="1709"/>
        <w:gridCol w:w="1496"/>
        <w:gridCol w:w="1589"/>
        <w:gridCol w:w="1117"/>
        <w:gridCol w:w="23"/>
      </w:tblGrid>
      <w:tr w:rsidR="008E16BA" w:rsidRPr="008E16BA" w:rsidTr="00D16972">
        <w:trPr>
          <w:gridAfter w:val="1"/>
          <w:wAfter w:w="34" w:type="dxa"/>
        </w:trPr>
        <w:tc>
          <w:tcPr>
            <w:tcW w:w="14279" w:type="dxa"/>
            <w:gridSpan w:val="9"/>
          </w:tcPr>
          <w:p w:rsidR="008E16BA" w:rsidRPr="008E16BA" w:rsidRDefault="008E16BA" w:rsidP="00D16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BA">
              <w:rPr>
                <w:rFonts w:ascii="Times New Roman" w:hAnsi="Times New Roman" w:cs="Times New Roman"/>
                <w:b/>
                <w:sz w:val="24"/>
                <w:szCs w:val="24"/>
              </w:rPr>
              <w:t>LABORATORIO ARTISTICO (primo biennio)</w:t>
            </w:r>
            <w:r w:rsidRPr="008E16BA">
              <w:rPr>
                <w:rFonts w:ascii="Times New Roman" w:hAnsi="Times New Roman" w:cs="Times New Roman"/>
                <w:sz w:val="24"/>
                <w:szCs w:val="24"/>
              </w:rPr>
              <w:t xml:space="preserve"> griglia valutazione prova pratica</w:t>
            </w:r>
          </w:p>
        </w:tc>
      </w:tr>
      <w:tr w:rsidR="008E16BA" w:rsidRPr="008E16BA" w:rsidTr="00D16972">
        <w:tc>
          <w:tcPr>
            <w:tcW w:w="2762" w:type="dxa"/>
          </w:tcPr>
          <w:p w:rsidR="008E16BA" w:rsidRPr="008E16BA" w:rsidRDefault="008E16BA" w:rsidP="00D16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BA">
              <w:rPr>
                <w:rFonts w:ascii="Times New Roman" w:hAnsi="Times New Roman" w:cs="Times New Roman"/>
                <w:sz w:val="24"/>
                <w:szCs w:val="24"/>
              </w:rPr>
              <w:t>INDICATORI</w:t>
            </w:r>
          </w:p>
        </w:tc>
        <w:tc>
          <w:tcPr>
            <w:tcW w:w="1344" w:type="dxa"/>
          </w:tcPr>
          <w:p w:rsidR="008E16BA" w:rsidRPr="008E16BA" w:rsidRDefault="008E16BA" w:rsidP="00D16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BA">
              <w:rPr>
                <w:rFonts w:ascii="Times New Roman" w:hAnsi="Times New Roman" w:cs="Times New Roman"/>
                <w:sz w:val="24"/>
                <w:szCs w:val="24"/>
              </w:rPr>
              <w:t>Voto</w:t>
            </w:r>
          </w:p>
          <w:p w:rsidR="008E16BA" w:rsidRPr="008E16BA" w:rsidRDefault="008E16BA" w:rsidP="00D16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BA">
              <w:rPr>
                <w:rFonts w:ascii="Times New Roman" w:hAnsi="Times New Roman" w:cs="Times New Roman"/>
                <w:sz w:val="24"/>
                <w:szCs w:val="24"/>
              </w:rPr>
              <w:t>1/3</w:t>
            </w:r>
          </w:p>
        </w:tc>
        <w:tc>
          <w:tcPr>
            <w:tcW w:w="1358" w:type="dxa"/>
          </w:tcPr>
          <w:p w:rsidR="008E16BA" w:rsidRPr="008E16BA" w:rsidRDefault="008E16BA" w:rsidP="00D16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BA">
              <w:rPr>
                <w:rFonts w:ascii="Times New Roman" w:hAnsi="Times New Roman" w:cs="Times New Roman"/>
                <w:sz w:val="24"/>
                <w:szCs w:val="24"/>
              </w:rPr>
              <w:t>Voto</w:t>
            </w:r>
          </w:p>
          <w:p w:rsidR="008E16BA" w:rsidRPr="008E16BA" w:rsidRDefault="008E16BA" w:rsidP="00D16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0" w:type="dxa"/>
          </w:tcPr>
          <w:p w:rsidR="008E16BA" w:rsidRPr="008E16BA" w:rsidRDefault="008E16BA" w:rsidP="00D16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BA">
              <w:rPr>
                <w:rFonts w:ascii="Times New Roman" w:hAnsi="Times New Roman" w:cs="Times New Roman"/>
                <w:sz w:val="24"/>
                <w:szCs w:val="24"/>
              </w:rPr>
              <w:t>Voto</w:t>
            </w:r>
          </w:p>
          <w:p w:rsidR="008E16BA" w:rsidRPr="008E16BA" w:rsidRDefault="008E16BA" w:rsidP="00D16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70" w:type="dxa"/>
          </w:tcPr>
          <w:p w:rsidR="008E16BA" w:rsidRPr="008E16BA" w:rsidRDefault="008E16BA" w:rsidP="00D16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BA">
              <w:rPr>
                <w:rFonts w:ascii="Times New Roman" w:hAnsi="Times New Roman" w:cs="Times New Roman"/>
                <w:sz w:val="24"/>
                <w:szCs w:val="24"/>
              </w:rPr>
              <w:t>Voto</w:t>
            </w:r>
          </w:p>
          <w:p w:rsidR="008E16BA" w:rsidRPr="008E16BA" w:rsidRDefault="008E16BA" w:rsidP="00D16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B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70" w:type="dxa"/>
          </w:tcPr>
          <w:p w:rsidR="008E16BA" w:rsidRPr="008E16BA" w:rsidRDefault="008E16BA" w:rsidP="00D16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BA">
              <w:rPr>
                <w:rFonts w:ascii="Times New Roman" w:hAnsi="Times New Roman" w:cs="Times New Roman"/>
                <w:sz w:val="24"/>
                <w:szCs w:val="24"/>
              </w:rPr>
              <w:t>Voto</w:t>
            </w:r>
          </w:p>
          <w:p w:rsidR="008E16BA" w:rsidRPr="008E16BA" w:rsidRDefault="008E16BA" w:rsidP="00D16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B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71" w:type="dxa"/>
          </w:tcPr>
          <w:p w:rsidR="008E16BA" w:rsidRPr="008E16BA" w:rsidRDefault="008E16BA" w:rsidP="00D16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BA">
              <w:rPr>
                <w:rFonts w:ascii="Times New Roman" w:hAnsi="Times New Roman" w:cs="Times New Roman"/>
                <w:sz w:val="24"/>
                <w:szCs w:val="24"/>
              </w:rPr>
              <w:t>Voto</w:t>
            </w:r>
          </w:p>
          <w:p w:rsidR="008E16BA" w:rsidRPr="008E16BA" w:rsidRDefault="008E16BA" w:rsidP="00D16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B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71" w:type="dxa"/>
          </w:tcPr>
          <w:p w:rsidR="008E16BA" w:rsidRPr="008E16BA" w:rsidRDefault="008E16BA" w:rsidP="00D16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BA">
              <w:rPr>
                <w:rFonts w:ascii="Times New Roman" w:hAnsi="Times New Roman" w:cs="Times New Roman"/>
                <w:sz w:val="24"/>
                <w:szCs w:val="24"/>
              </w:rPr>
              <w:t>Voto</w:t>
            </w:r>
          </w:p>
          <w:p w:rsidR="008E16BA" w:rsidRPr="008E16BA" w:rsidRDefault="008E16BA" w:rsidP="00D16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BA">
              <w:rPr>
                <w:rFonts w:ascii="Times New Roman" w:hAnsi="Times New Roman" w:cs="Times New Roman"/>
                <w:sz w:val="24"/>
                <w:szCs w:val="24"/>
              </w:rPr>
              <w:t>9/10</w:t>
            </w:r>
          </w:p>
        </w:tc>
        <w:tc>
          <w:tcPr>
            <w:tcW w:w="1497" w:type="dxa"/>
            <w:gridSpan w:val="2"/>
          </w:tcPr>
          <w:p w:rsidR="008E16BA" w:rsidRPr="008E16BA" w:rsidRDefault="008E16BA" w:rsidP="00D16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6BA">
              <w:rPr>
                <w:rFonts w:ascii="Times New Roman" w:hAnsi="Times New Roman" w:cs="Times New Roman"/>
                <w:sz w:val="24"/>
                <w:szCs w:val="24"/>
              </w:rPr>
              <w:t>Voti parziali</w:t>
            </w:r>
          </w:p>
        </w:tc>
      </w:tr>
      <w:tr w:rsidR="008E16BA" w:rsidRPr="008E16BA" w:rsidTr="00D16972">
        <w:tc>
          <w:tcPr>
            <w:tcW w:w="2762" w:type="dxa"/>
          </w:tcPr>
          <w:p w:rsidR="008E16BA" w:rsidRPr="008E16BA" w:rsidRDefault="008E16BA" w:rsidP="00D1697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E16B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Conoscenze</w:t>
            </w:r>
          </w:p>
          <w:p w:rsidR="008E16BA" w:rsidRPr="008E16BA" w:rsidRDefault="008E16BA" w:rsidP="00D16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6BA">
              <w:rPr>
                <w:rFonts w:ascii="Times New Roman" w:hAnsi="Times New Roman" w:cs="Times New Roman"/>
                <w:sz w:val="24"/>
                <w:szCs w:val="24"/>
              </w:rPr>
              <w:t>Conoscenza delle norme di sicurezza.</w:t>
            </w:r>
          </w:p>
          <w:p w:rsidR="008E16BA" w:rsidRPr="008E16BA" w:rsidRDefault="008E16BA" w:rsidP="00D16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6BA">
              <w:rPr>
                <w:rFonts w:ascii="Times New Roman" w:hAnsi="Times New Roman" w:cs="Times New Roman"/>
                <w:sz w:val="24"/>
                <w:szCs w:val="24"/>
              </w:rPr>
              <w:t>Conoscenza del linguaggio specifico delle discipline.</w:t>
            </w:r>
          </w:p>
          <w:p w:rsidR="008E16BA" w:rsidRPr="008E16BA" w:rsidRDefault="008E16BA" w:rsidP="00D16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6BA">
              <w:rPr>
                <w:rFonts w:ascii="Times New Roman" w:hAnsi="Times New Roman" w:cs="Times New Roman"/>
                <w:sz w:val="24"/>
                <w:szCs w:val="24"/>
              </w:rPr>
              <w:t>Conoscenza degli strumenti e delle fasi operative.</w:t>
            </w:r>
          </w:p>
        </w:tc>
        <w:tc>
          <w:tcPr>
            <w:tcW w:w="1344" w:type="dxa"/>
          </w:tcPr>
          <w:p w:rsidR="008E16BA" w:rsidRPr="008E16BA" w:rsidRDefault="008E16BA" w:rsidP="00D16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6BA">
              <w:rPr>
                <w:rFonts w:ascii="Times New Roman" w:hAnsi="Times New Roman" w:cs="Times New Roman"/>
                <w:sz w:val="24"/>
                <w:szCs w:val="24"/>
              </w:rPr>
              <w:t>Conoscenze nulle o molto frammentarie delle norme, del linguaggio, degli strumenti</w:t>
            </w:r>
          </w:p>
        </w:tc>
        <w:tc>
          <w:tcPr>
            <w:tcW w:w="1358" w:type="dxa"/>
          </w:tcPr>
          <w:p w:rsidR="008E16BA" w:rsidRPr="008E16BA" w:rsidRDefault="008E16BA" w:rsidP="00D16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6BA">
              <w:rPr>
                <w:rFonts w:ascii="Times New Roman" w:hAnsi="Times New Roman" w:cs="Times New Roman"/>
                <w:sz w:val="24"/>
                <w:szCs w:val="24"/>
              </w:rPr>
              <w:t>Conoscenze  frammentarie e superficiali delle norme,  linguaggio,  strumenti</w:t>
            </w:r>
          </w:p>
        </w:tc>
        <w:tc>
          <w:tcPr>
            <w:tcW w:w="1470" w:type="dxa"/>
          </w:tcPr>
          <w:p w:rsidR="008E16BA" w:rsidRPr="008E16BA" w:rsidRDefault="008E16BA" w:rsidP="00D16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6BA">
              <w:rPr>
                <w:rFonts w:ascii="Times New Roman" w:hAnsi="Times New Roman" w:cs="Times New Roman"/>
                <w:sz w:val="24"/>
                <w:szCs w:val="24"/>
              </w:rPr>
              <w:t>Conoscenze lacunose e/o confuse</w:t>
            </w:r>
          </w:p>
        </w:tc>
        <w:tc>
          <w:tcPr>
            <w:tcW w:w="1470" w:type="dxa"/>
          </w:tcPr>
          <w:p w:rsidR="008E16BA" w:rsidRPr="008E16BA" w:rsidRDefault="008E16BA" w:rsidP="00D16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6BA">
              <w:rPr>
                <w:rFonts w:ascii="Times New Roman" w:hAnsi="Times New Roman" w:cs="Times New Roman"/>
                <w:sz w:val="24"/>
                <w:szCs w:val="24"/>
              </w:rPr>
              <w:t>Conoscenze essenziali generali</w:t>
            </w:r>
          </w:p>
        </w:tc>
        <w:tc>
          <w:tcPr>
            <w:tcW w:w="1470" w:type="dxa"/>
          </w:tcPr>
          <w:p w:rsidR="008E16BA" w:rsidRPr="008E16BA" w:rsidRDefault="008E16BA" w:rsidP="00D16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6BA">
              <w:rPr>
                <w:rFonts w:ascii="Times New Roman" w:hAnsi="Times New Roman" w:cs="Times New Roman"/>
                <w:sz w:val="24"/>
                <w:szCs w:val="24"/>
              </w:rPr>
              <w:t>Conoscenze</w:t>
            </w:r>
          </w:p>
          <w:p w:rsidR="008E16BA" w:rsidRPr="008E16BA" w:rsidRDefault="008E16BA" w:rsidP="00D16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6BA">
              <w:rPr>
                <w:rFonts w:ascii="Times New Roman" w:hAnsi="Times New Roman" w:cs="Times New Roman"/>
                <w:sz w:val="24"/>
                <w:szCs w:val="24"/>
              </w:rPr>
              <w:t>Adeguate</w:t>
            </w:r>
          </w:p>
        </w:tc>
        <w:tc>
          <w:tcPr>
            <w:tcW w:w="1471" w:type="dxa"/>
          </w:tcPr>
          <w:p w:rsidR="008E16BA" w:rsidRPr="008E16BA" w:rsidRDefault="008E16BA" w:rsidP="00D16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6BA">
              <w:rPr>
                <w:rFonts w:ascii="Times New Roman" w:hAnsi="Times New Roman" w:cs="Times New Roman"/>
                <w:sz w:val="24"/>
                <w:szCs w:val="24"/>
              </w:rPr>
              <w:t>Conoscenze</w:t>
            </w:r>
          </w:p>
          <w:p w:rsidR="008E16BA" w:rsidRPr="008E16BA" w:rsidRDefault="008E16BA" w:rsidP="00D16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6BA">
              <w:rPr>
                <w:rFonts w:ascii="Times New Roman" w:hAnsi="Times New Roman" w:cs="Times New Roman"/>
                <w:sz w:val="24"/>
                <w:szCs w:val="24"/>
              </w:rPr>
              <w:t>Ampie e precise</w:t>
            </w:r>
          </w:p>
        </w:tc>
        <w:tc>
          <w:tcPr>
            <w:tcW w:w="1471" w:type="dxa"/>
          </w:tcPr>
          <w:p w:rsidR="008E16BA" w:rsidRPr="008E16BA" w:rsidRDefault="008E16BA" w:rsidP="00D16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6BA">
              <w:rPr>
                <w:rFonts w:ascii="Times New Roman" w:hAnsi="Times New Roman" w:cs="Times New Roman"/>
                <w:sz w:val="24"/>
                <w:szCs w:val="24"/>
              </w:rPr>
              <w:t>Conoscenze complete, esaurienti e</w:t>
            </w:r>
          </w:p>
          <w:p w:rsidR="008E16BA" w:rsidRPr="008E16BA" w:rsidRDefault="008E16BA" w:rsidP="00D16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6BA">
              <w:rPr>
                <w:rFonts w:ascii="Times New Roman" w:hAnsi="Times New Roman" w:cs="Times New Roman"/>
                <w:sz w:val="24"/>
                <w:szCs w:val="24"/>
              </w:rPr>
              <w:t>approfondite</w:t>
            </w:r>
          </w:p>
        </w:tc>
        <w:tc>
          <w:tcPr>
            <w:tcW w:w="1497" w:type="dxa"/>
            <w:gridSpan w:val="2"/>
          </w:tcPr>
          <w:p w:rsidR="008E16BA" w:rsidRPr="008E16BA" w:rsidRDefault="008E16BA" w:rsidP="00D169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6BA" w:rsidRPr="008E16BA" w:rsidTr="00D16972">
        <w:tc>
          <w:tcPr>
            <w:tcW w:w="2762" w:type="dxa"/>
          </w:tcPr>
          <w:p w:rsidR="008E16BA" w:rsidRPr="008E16BA" w:rsidRDefault="008E16BA" w:rsidP="00D1697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E16B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Abilità</w:t>
            </w:r>
          </w:p>
          <w:p w:rsidR="008E16BA" w:rsidRPr="008E16BA" w:rsidRDefault="008E16BA" w:rsidP="00D16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6BA">
              <w:rPr>
                <w:rFonts w:ascii="Times New Roman" w:hAnsi="Times New Roman" w:cs="Times New Roman"/>
                <w:sz w:val="24"/>
                <w:szCs w:val="24"/>
              </w:rPr>
              <w:t>Uso del linguaggio specifico della disciplina.</w:t>
            </w:r>
          </w:p>
          <w:p w:rsidR="008E16BA" w:rsidRPr="008E16BA" w:rsidRDefault="008E16BA" w:rsidP="00D16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6BA">
              <w:rPr>
                <w:rFonts w:ascii="Times New Roman" w:hAnsi="Times New Roman" w:cs="Times New Roman"/>
                <w:sz w:val="24"/>
                <w:szCs w:val="24"/>
              </w:rPr>
              <w:t>Stesura/Esecuzione adeguata e coerente della consegna in relazione alla traccia indicata</w:t>
            </w:r>
          </w:p>
        </w:tc>
        <w:tc>
          <w:tcPr>
            <w:tcW w:w="1344" w:type="dxa"/>
          </w:tcPr>
          <w:p w:rsidR="008E16BA" w:rsidRPr="008E16BA" w:rsidRDefault="008E16BA" w:rsidP="00D16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6BA">
              <w:rPr>
                <w:rFonts w:ascii="Times New Roman" w:hAnsi="Times New Roman" w:cs="Times New Roman"/>
                <w:sz w:val="24"/>
                <w:szCs w:val="24"/>
              </w:rPr>
              <w:t>Incapacità di utilizzare il linguaggio e incapacità di esecuzione</w:t>
            </w:r>
          </w:p>
        </w:tc>
        <w:tc>
          <w:tcPr>
            <w:tcW w:w="1358" w:type="dxa"/>
          </w:tcPr>
          <w:p w:rsidR="008E16BA" w:rsidRPr="008E16BA" w:rsidRDefault="008E16BA" w:rsidP="00D16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6BA">
              <w:rPr>
                <w:rFonts w:ascii="Times New Roman" w:hAnsi="Times New Roman" w:cs="Times New Roman"/>
                <w:sz w:val="24"/>
                <w:szCs w:val="24"/>
              </w:rPr>
              <w:t>Linguaggio ed esecuzione non corretti</w:t>
            </w:r>
          </w:p>
        </w:tc>
        <w:tc>
          <w:tcPr>
            <w:tcW w:w="1470" w:type="dxa"/>
          </w:tcPr>
          <w:p w:rsidR="008E16BA" w:rsidRPr="008E16BA" w:rsidRDefault="008E16BA" w:rsidP="00D16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6BA">
              <w:rPr>
                <w:rFonts w:ascii="Times New Roman" w:hAnsi="Times New Roman" w:cs="Times New Roman"/>
                <w:sz w:val="24"/>
                <w:szCs w:val="24"/>
              </w:rPr>
              <w:t>Applicazione incerta Esecuzione parziale</w:t>
            </w:r>
          </w:p>
        </w:tc>
        <w:tc>
          <w:tcPr>
            <w:tcW w:w="1470" w:type="dxa"/>
          </w:tcPr>
          <w:p w:rsidR="008E16BA" w:rsidRPr="008E16BA" w:rsidRDefault="008E16BA" w:rsidP="00D16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6BA">
              <w:rPr>
                <w:rFonts w:ascii="Times New Roman" w:hAnsi="Times New Roman" w:cs="Times New Roman"/>
                <w:sz w:val="24"/>
                <w:szCs w:val="24"/>
              </w:rPr>
              <w:t>Applicazione ed esecuzione essenziali generiche</w:t>
            </w:r>
          </w:p>
        </w:tc>
        <w:tc>
          <w:tcPr>
            <w:tcW w:w="1470" w:type="dxa"/>
          </w:tcPr>
          <w:p w:rsidR="008E16BA" w:rsidRPr="008E16BA" w:rsidRDefault="008E16BA" w:rsidP="00D16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6BA">
              <w:rPr>
                <w:rFonts w:ascii="Times New Roman" w:hAnsi="Times New Roman" w:cs="Times New Roman"/>
                <w:sz w:val="24"/>
                <w:szCs w:val="24"/>
              </w:rPr>
              <w:t>Utilizza correttamente e in modo adeguato conoscenze e procedure</w:t>
            </w:r>
          </w:p>
        </w:tc>
        <w:tc>
          <w:tcPr>
            <w:tcW w:w="1471" w:type="dxa"/>
          </w:tcPr>
          <w:p w:rsidR="008E16BA" w:rsidRPr="008E16BA" w:rsidRDefault="008E16BA" w:rsidP="00D16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6BA">
              <w:rPr>
                <w:rFonts w:ascii="Times New Roman" w:hAnsi="Times New Roman" w:cs="Times New Roman"/>
                <w:sz w:val="24"/>
                <w:szCs w:val="24"/>
              </w:rPr>
              <w:t>Applicazione ed esecuzione corrette e coerenti in relazione alla traccia indicata</w:t>
            </w:r>
          </w:p>
        </w:tc>
        <w:tc>
          <w:tcPr>
            <w:tcW w:w="1471" w:type="dxa"/>
          </w:tcPr>
          <w:p w:rsidR="008E16BA" w:rsidRPr="008E16BA" w:rsidRDefault="008E16BA" w:rsidP="00D16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6BA">
              <w:rPr>
                <w:rFonts w:ascii="Times New Roman" w:hAnsi="Times New Roman" w:cs="Times New Roman"/>
                <w:sz w:val="24"/>
                <w:szCs w:val="24"/>
              </w:rPr>
              <w:t>Applicazione ed esecuzione complete e approfondite  in relazione alla consegna</w:t>
            </w:r>
          </w:p>
        </w:tc>
        <w:tc>
          <w:tcPr>
            <w:tcW w:w="1497" w:type="dxa"/>
            <w:gridSpan w:val="2"/>
          </w:tcPr>
          <w:p w:rsidR="008E16BA" w:rsidRPr="008E16BA" w:rsidRDefault="008E16BA" w:rsidP="00D169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6BA" w:rsidRPr="008E16BA" w:rsidTr="00D16972">
        <w:tc>
          <w:tcPr>
            <w:tcW w:w="2762" w:type="dxa"/>
          </w:tcPr>
          <w:p w:rsidR="008E16BA" w:rsidRPr="008E16BA" w:rsidRDefault="008E16BA" w:rsidP="00D1697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E16B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Competenze</w:t>
            </w:r>
          </w:p>
          <w:p w:rsidR="008E16BA" w:rsidRPr="008E16BA" w:rsidRDefault="008E16BA" w:rsidP="00D16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6BA">
              <w:rPr>
                <w:rFonts w:ascii="Times New Roman" w:hAnsi="Times New Roman" w:cs="Times New Roman"/>
                <w:sz w:val="24"/>
                <w:szCs w:val="24"/>
              </w:rPr>
              <w:t>Autonomia ed efficacia nell’utilizzare conoscenze e abilità in relazione al contesto di riferimento</w:t>
            </w:r>
          </w:p>
        </w:tc>
        <w:tc>
          <w:tcPr>
            <w:tcW w:w="1344" w:type="dxa"/>
          </w:tcPr>
          <w:p w:rsidR="008E16BA" w:rsidRPr="008E16BA" w:rsidRDefault="008E16BA" w:rsidP="00D16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6BA">
              <w:rPr>
                <w:rFonts w:ascii="Times New Roman" w:hAnsi="Times New Roman" w:cs="Times New Roman"/>
                <w:sz w:val="24"/>
                <w:szCs w:val="24"/>
              </w:rPr>
              <w:t>Mancanza di autonomia e gravi difficoltà</w:t>
            </w:r>
          </w:p>
        </w:tc>
        <w:tc>
          <w:tcPr>
            <w:tcW w:w="1358" w:type="dxa"/>
          </w:tcPr>
          <w:p w:rsidR="008E16BA" w:rsidRPr="008E16BA" w:rsidRDefault="008E16BA" w:rsidP="00D16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6BA">
              <w:rPr>
                <w:rFonts w:ascii="Times New Roman" w:hAnsi="Times New Roman" w:cs="Times New Roman"/>
                <w:sz w:val="24"/>
                <w:szCs w:val="24"/>
              </w:rPr>
              <w:t>Scarsa autonomia e diffuse difficoltà</w:t>
            </w:r>
          </w:p>
        </w:tc>
        <w:tc>
          <w:tcPr>
            <w:tcW w:w="1470" w:type="dxa"/>
          </w:tcPr>
          <w:p w:rsidR="008E16BA" w:rsidRPr="008E16BA" w:rsidRDefault="008E16BA" w:rsidP="00D16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6BA">
              <w:rPr>
                <w:rFonts w:ascii="Times New Roman" w:hAnsi="Times New Roman" w:cs="Times New Roman"/>
                <w:sz w:val="24"/>
                <w:szCs w:val="24"/>
              </w:rPr>
              <w:t>Parziale autonomia e parziali carenze</w:t>
            </w:r>
          </w:p>
        </w:tc>
        <w:tc>
          <w:tcPr>
            <w:tcW w:w="1470" w:type="dxa"/>
          </w:tcPr>
          <w:p w:rsidR="008E16BA" w:rsidRPr="008E16BA" w:rsidRDefault="008E16BA" w:rsidP="00D16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6BA">
              <w:rPr>
                <w:rFonts w:ascii="Times New Roman" w:hAnsi="Times New Roman" w:cs="Times New Roman"/>
                <w:sz w:val="24"/>
                <w:szCs w:val="24"/>
              </w:rPr>
              <w:t>Utilizza correttamente conoscenze e abilità con una debole autonomia</w:t>
            </w:r>
          </w:p>
        </w:tc>
        <w:tc>
          <w:tcPr>
            <w:tcW w:w="1470" w:type="dxa"/>
          </w:tcPr>
          <w:p w:rsidR="008E16BA" w:rsidRPr="008E16BA" w:rsidRDefault="008E16BA" w:rsidP="00D16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6BA">
              <w:rPr>
                <w:rFonts w:ascii="Times New Roman" w:hAnsi="Times New Roman" w:cs="Times New Roman"/>
                <w:sz w:val="24"/>
                <w:szCs w:val="24"/>
              </w:rPr>
              <w:t>Autonomia adeguata e correttezza nell’esecuzione</w:t>
            </w:r>
          </w:p>
        </w:tc>
        <w:tc>
          <w:tcPr>
            <w:tcW w:w="1471" w:type="dxa"/>
          </w:tcPr>
          <w:p w:rsidR="008E16BA" w:rsidRPr="008E16BA" w:rsidRDefault="008E16BA" w:rsidP="00D16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6BA">
              <w:rPr>
                <w:rFonts w:ascii="Times New Roman" w:hAnsi="Times New Roman" w:cs="Times New Roman"/>
                <w:sz w:val="24"/>
                <w:szCs w:val="24"/>
              </w:rPr>
              <w:t>Autonomia completa ed esecuzione puntuale</w:t>
            </w:r>
          </w:p>
        </w:tc>
        <w:tc>
          <w:tcPr>
            <w:tcW w:w="1471" w:type="dxa"/>
          </w:tcPr>
          <w:p w:rsidR="008E16BA" w:rsidRPr="008E16BA" w:rsidRDefault="008E16BA" w:rsidP="00D16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16BA">
              <w:rPr>
                <w:rFonts w:ascii="Times New Roman" w:hAnsi="Times New Roman" w:cs="Times New Roman"/>
                <w:sz w:val="24"/>
                <w:szCs w:val="24"/>
              </w:rPr>
              <w:t>Autonomia sicure ed esecuzione approfondita con personale rielaborazione</w:t>
            </w:r>
          </w:p>
        </w:tc>
        <w:tc>
          <w:tcPr>
            <w:tcW w:w="1497" w:type="dxa"/>
            <w:gridSpan w:val="2"/>
          </w:tcPr>
          <w:p w:rsidR="008E16BA" w:rsidRPr="008E16BA" w:rsidRDefault="008E16BA" w:rsidP="00D169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6BA" w:rsidRPr="008E16BA" w:rsidTr="008E16BA">
        <w:trPr>
          <w:trHeight w:val="387"/>
        </w:trPr>
        <w:tc>
          <w:tcPr>
            <w:tcW w:w="12816" w:type="dxa"/>
            <w:gridSpan w:val="8"/>
          </w:tcPr>
          <w:p w:rsidR="008E16BA" w:rsidRPr="008E16BA" w:rsidRDefault="008E16BA" w:rsidP="00D1697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6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Voto </w:t>
            </w:r>
            <w:proofErr w:type="spellStart"/>
            <w:r w:rsidRPr="008E16BA">
              <w:rPr>
                <w:rFonts w:ascii="Times New Roman" w:hAnsi="Times New Roman" w:cs="Times New Roman"/>
                <w:b/>
                <w:sz w:val="24"/>
                <w:szCs w:val="24"/>
              </w:rPr>
              <w:t>sommativo</w:t>
            </w:r>
            <w:proofErr w:type="spellEnd"/>
          </w:p>
        </w:tc>
        <w:tc>
          <w:tcPr>
            <w:tcW w:w="1497" w:type="dxa"/>
            <w:gridSpan w:val="2"/>
          </w:tcPr>
          <w:p w:rsidR="008E16BA" w:rsidRPr="008E16BA" w:rsidRDefault="008E16BA" w:rsidP="00D16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54811268"/>
            <w:r w:rsidRPr="008E16BA">
              <w:rPr>
                <w:rFonts w:ascii="Times New Roman" w:hAnsi="Times New Roman" w:cs="Times New Roman"/>
                <w:sz w:val="24"/>
                <w:szCs w:val="24"/>
              </w:rPr>
              <w:t>VP:3=</w:t>
            </w:r>
            <w:bookmarkEnd w:id="0"/>
          </w:p>
        </w:tc>
      </w:tr>
    </w:tbl>
    <w:p w:rsidR="00D62597" w:rsidRDefault="00D62597"/>
    <w:sectPr w:rsidR="00D62597" w:rsidSect="008E16BA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>
    <w:useFELayout/>
  </w:compat>
  <w:rsids>
    <w:rsidRoot w:val="008E16BA"/>
    <w:rsid w:val="008E16BA"/>
    <w:rsid w:val="00D62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E16B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1426</Characters>
  <Application>Microsoft Office Word</Application>
  <DocSecurity>0</DocSecurity>
  <Lines>11</Lines>
  <Paragraphs>3</Paragraphs>
  <ScaleCrop>false</ScaleCrop>
  <Company>HP</Company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393286988201</dc:creator>
  <cp:keywords/>
  <dc:description/>
  <cp:lastModifiedBy>393286988201</cp:lastModifiedBy>
  <cp:revision>2</cp:revision>
  <dcterms:created xsi:type="dcterms:W3CDTF">2022-11-23T12:43:00Z</dcterms:created>
  <dcterms:modified xsi:type="dcterms:W3CDTF">2022-11-23T12:45:00Z</dcterms:modified>
</cp:coreProperties>
</file>